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DD3F33">
        <w:trPr>
          <w:trHeight w:val="2348"/>
        </w:trPr>
        <w:tc>
          <w:tcPr>
            <w:tcW w:w="9897" w:type="dxa"/>
          </w:tcPr>
          <w:p w14:paraId="3ACAB381" w14:textId="29329A0D" w:rsidR="00B538A9" w:rsidRPr="00233848" w:rsidRDefault="00B538A9" w:rsidP="00BE6023">
            <w:pPr>
              <w:rPr>
                <w:b/>
                <w:bCs/>
                <w:smallCaps/>
                <w:snapToGrid/>
                <w:szCs w:val="24"/>
                <w:lang w:eastAsia="en-GB"/>
              </w:rPr>
            </w:pPr>
          </w:p>
        </w:tc>
        <w:tc>
          <w:tcPr>
            <w:tcW w:w="6" w:type="dxa"/>
          </w:tcPr>
          <w:p w14:paraId="0D552778" w14:textId="77777777" w:rsidR="00B538A9" w:rsidRPr="00233848" w:rsidRDefault="00B538A9" w:rsidP="00A751C8">
            <w:pPr>
              <w:widowControl w:val="0"/>
              <w:ind w:right="85"/>
              <w:rPr>
                <w:snapToGrid/>
                <w:sz w:val="16"/>
                <w:lang w:eastAsia="en-GB"/>
              </w:rPr>
            </w:pPr>
          </w:p>
        </w:tc>
      </w:tr>
    </w:tbl>
    <w:p w14:paraId="2FB8CDD3" w14:textId="77777777" w:rsidR="007314F0" w:rsidRPr="00DD3F33" w:rsidRDefault="007314F0" w:rsidP="0086324B">
      <w:pPr>
        <w:rPr>
          <w:b/>
          <w:bCs/>
          <w:smallCaps/>
          <w:snapToGrid/>
          <w:szCs w:val="24"/>
          <w:lang w:val="en-US" w:eastAsia="en-GB"/>
        </w:rPr>
      </w:pPr>
    </w:p>
    <w:p w14:paraId="33589CE5" w14:textId="08AA850F"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6B846196" w14:textId="77777777" w:rsidR="00B538A9" w:rsidRPr="00233848" w:rsidRDefault="00B538A9" w:rsidP="00B538A9">
      <w:pPr>
        <w:rPr>
          <w:b/>
          <w:smallCaps/>
          <w:snapToGrid/>
          <w:szCs w:val="24"/>
          <w:lang w:eastAsia="en-GB"/>
        </w:rPr>
      </w:pPr>
    </w:p>
    <w:p w14:paraId="50A0BAB1" w14:textId="75AB742B"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r w:rsidR="0086324B" w:rsidRPr="0086324B">
        <w:rPr>
          <w:b/>
          <w:bCs/>
          <w:sz w:val="22"/>
          <w:szCs w:val="22"/>
        </w:rPr>
        <w:t>BGTR0300150</w:t>
      </w:r>
      <w:r w:rsidR="00BE6023">
        <w:rPr>
          <w:b/>
          <w:bCs/>
          <w:sz w:val="22"/>
          <w:szCs w:val="22"/>
        </w:rPr>
        <w:t>-</w:t>
      </w:r>
      <w:r w:rsidR="0086324B" w:rsidRPr="0086324B">
        <w:rPr>
          <w:b/>
          <w:bCs/>
          <w:sz w:val="22"/>
          <w:szCs w:val="22"/>
        </w:rPr>
        <w:t>PP2</w:t>
      </w:r>
      <w:r w:rsidR="00BE6023">
        <w:rPr>
          <w:b/>
          <w:bCs/>
          <w:sz w:val="22"/>
          <w:szCs w:val="22"/>
        </w:rPr>
        <w:t>-</w:t>
      </w:r>
      <w:r w:rsidR="0086324B" w:rsidRPr="0086324B">
        <w:rPr>
          <w:b/>
          <w:bCs/>
          <w:sz w:val="22"/>
          <w:szCs w:val="22"/>
        </w:rPr>
        <w:t>WRK</w:t>
      </w:r>
      <w:r w:rsidR="00BE6023">
        <w:rPr>
          <w:b/>
          <w:bCs/>
          <w:sz w:val="22"/>
          <w:szCs w:val="22"/>
        </w:rPr>
        <w:t>-</w:t>
      </w:r>
      <w:r w:rsidR="0086324B" w:rsidRPr="0086324B">
        <w:rPr>
          <w:b/>
          <w:bCs/>
          <w:sz w:val="22"/>
          <w:szCs w:val="22"/>
        </w:rPr>
        <w:t>01</w:t>
      </w:r>
    </w:p>
    <w:p w14:paraId="4126F43D" w14:textId="77777777" w:rsidR="00B538A9" w:rsidRPr="00233848" w:rsidRDefault="00B538A9" w:rsidP="00B538A9">
      <w:pPr>
        <w:jc w:val="center"/>
        <w:rPr>
          <w:b/>
          <w:bCs/>
          <w:smallCaps/>
          <w:snapToGrid/>
          <w:szCs w:val="24"/>
          <w:lang w:eastAsia="en-GB"/>
        </w:rPr>
      </w:pPr>
    </w:p>
    <w:p w14:paraId="0E749D22" w14:textId="408BBD57"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w:t>
      </w:r>
      <w:r w:rsidRPr="0086324B">
        <w:rPr>
          <w:b/>
          <w:bCs/>
          <w:smallCaps/>
          <w:snapToGrid/>
          <w:szCs w:val="24"/>
          <w:lang w:eastAsia="en-GB"/>
        </w:rPr>
        <w:t>the</w:t>
      </w:r>
      <w:r w:rsidR="0086324B" w:rsidRPr="0086324B">
        <w:rPr>
          <w:b/>
          <w:bCs/>
          <w:smallCaps/>
          <w:snapToGrid/>
          <w:szCs w:val="24"/>
          <w:lang w:eastAsia="en-GB"/>
        </w:rPr>
        <w:t xml:space="preserve"> </w:t>
      </w:r>
      <w:r w:rsidRPr="0086324B">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CA4086B" w14:textId="77777777" w:rsidR="00B538A9" w:rsidRDefault="00B538A9" w:rsidP="00B538A9">
      <w:pPr>
        <w:spacing w:line="259" w:lineRule="auto"/>
        <w:jc w:val="center"/>
        <w:rPr>
          <w:b/>
          <w:bCs/>
          <w:snapToGrid/>
          <w:szCs w:val="24"/>
          <w:lang w:eastAsia="en-GB"/>
        </w:rPr>
      </w:pPr>
      <w:r w:rsidRPr="00233848">
        <w:rPr>
          <w:b/>
          <w:bCs/>
          <w:snapToGrid/>
          <w:szCs w:val="24"/>
          <w:lang w:eastAsia="en-GB"/>
        </w:rPr>
        <w:t>MAIN CONDITIONS</w:t>
      </w:r>
    </w:p>
    <w:p w14:paraId="6F300494" w14:textId="77777777" w:rsidR="0086324B" w:rsidRDefault="0086324B" w:rsidP="0086324B">
      <w:pPr>
        <w:spacing w:line="259" w:lineRule="auto"/>
        <w:rPr>
          <w:b/>
          <w:bCs/>
          <w:snapToGrid/>
          <w:szCs w:val="24"/>
          <w:lang w:eastAsia="en-GB"/>
        </w:rPr>
      </w:pPr>
    </w:p>
    <w:p w14:paraId="3098E3A7" w14:textId="192CE988" w:rsidR="0086324B" w:rsidRPr="00CE645E" w:rsidRDefault="0086324B" w:rsidP="0086324B">
      <w:pPr>
        <w:pStyle w:val="GvdeMetni"/>
        <w:spacing w:before="240"/>
        <w:rPr>
          <w:rFonts w:ascii="Times New Roman" w:hAnsi="Times New Roman"/>
          <w:b/>
          <w:bCs/>
          <w:i/>
          <w:iCs/>
          <w:color w:val="000000"/>
          <w:sz w:val="22"/>
          <w:szCs w:val="22"/>
        </w:rPr>
      </w:pPr>
      <w:r w:rsidRPr="00CE645E">
        <w:rPr>
          <w:rFonts w:ascii="Times New Roman" w:hAnsi="Times New Roman"/>
          <w:b/>
          <w:bCs/>
          <w:i/>
          <w:iCs/>
          <w:color w:val="000000"/>
          <w:sz w:val="22"/>
          <w:szCs w:val="22"/>
        </w:rPr>
        <w:t>Ersan Machinery Industrial Facilities Manufacturing Trade and Assembly Industry Ltd.</w:t>
      </w:r>
    </w:p>
    <w:p w14:paraId="6BCCF326" w14:textId="74625867" w:rsidR="0086324B" w:rsidRPr="00233848" w:rsidRDefault="0086324B" w:rsidP="0086324B">
      <w:pPr>
        <w:spacing w:line="259" w:lineRule="auto"/>
        <w:rPr>
          <w:b/>
          <w:bCs/>
          <w:snapToGrid/>
          <w:szCs w:val="24"/>
          <w:lang w:eastAsia="en-GB"/>
        </w:rPr>
      </w:pPr>
      <w:r w:rsidRPr="00CE645E">
        <w:rPr>
          <w:b/>
          <w:bCs/>
          <w:i/>
          <w:iCs/>
          <w:sz w:val="22"/>
          <w:szCs w:val="22"/>
          <w:lang w:val="tr-TR" w:eastAsia="tr-TR"/>
        </w:rPr>
        <w:t xml:space="preserve">Karakaş </w:t>
      </w:r>
      <w:proofErr w:type="spellStart"/>
      <w:r w:rsidRPr="00CE645E">
        <w:rPr>
          <w:b/>
          <w:bCs/>
          <w:i/>
          <w:iCs/>
          <w:sz w:val="22"/>
          <w:szCs w:val="22"/>
          <w:lang w:val="tr-TR" w:eastAsia="tr-TR"/>
        </w:rPr>
        <w:t>mah</w:t>
      </w:r>
      <w:proofErr w:type="spellEnd"/>
      <w:r w:rsidRPr="00CE645E">
        <w:rPr>
          <w:b/>
          <w:bCs/>
          <w:i/>
          <w:iCs/>
          <w:sz w:val="22"/>
          <w:szCs w:val="22"/>
          <w:lang w:val="tr-TR" w:eastAsia="tr-TR"/>
        </w:rPr>
        <w:t xml:space="preserve"> Eski </w:t>
      </w:r>
      <w:proofErr w:type="spellStart"/>
      <w:r w:rsidRPr="00CE645E">
        <w:rPr>
          <w:b/>
          <w:bCs/>
          <w:i/>
          <w:iCs/>
          <w:sz w:val="22"/>
          <w:szCs w:val="22"/>
          <w:lang w:val="tr-TR" w:eastAsia="tr-TR"/>
        </w:rPr>
        <w:t>Kavakli</w:t>
      </w:r>
      <w:proofErr w:type="spellEnd"/>
      <w:r w:rsidRPr="00CE645E">
        <w:rPr>
          <w:b/>
          <w:bCs/>
          <w:i/>
          <w:iCs/>
          <w:sz w:val="22"/>
          <w:szCs w:val="22"/>
          <w:lang w:val="tr-TR" w:eastAsia="tr-TR"/>
        </w:rPr>
        <w:t xml:space="preserve"> Yolu </w:t>
      </w:r>
      <w:proofErr w:type="spellStart"/>
      <w:proofErr w:type="gramStart"/>
      <w:r w:rsidRPr="00CE645E">
        <w:rPr>
          <w:b/>
          <w:bCs/>
          <w:i/>
          <w:iCs/>
          <w:sz w:val="22"/>
          <w:szCs w:val="22"/>
          <w:lang w:val="tr-TR" w:eastAsia="tr-TR"/>
        </w:rPr>
        <w:t>cad.Babaeski</w:t>
      </w:r>
      <w:proofErr w:type="spellEnd"/>
      <w:proofErr w:type="gramEnd"/>
      <w:r w:rsidRPr="00CE645E">
        <w:rPr>
          <w:b/>
          <w:bCs/>
          <w:i/>
          <w:iCs/>
          <w:sz w:val="22"/>
          <w:szCs w:val="22"/>
          <w:lang w:val="tr-TR" w:eastAsia="tr-TR"/>
        </w:rPr>
        <w:t xml:space="preserve"> sok. 85/139000 KIRKLARELİ</w:t>
      </w:r>
    </w:p>
    <w:p w14:paraId="7B414229" w14:textId="77777777" w:rsidR="0086324B" w:rsidRDefault="0086324B" w:rsidP="00B538A9">
      <w:pPr>
        <w:jc w:val="both"/>
        <w:rPr>
          <w:snapToGrid/>
          <w:szCs w:val="24"/>
          <w:lang w:eastAsia="en-GB"/>
        </w:rPr>
      </w:pPr>
    </w:p>
    <w:p w14:paraId="3728F59D" w14:textId="772F99CB" w:rsidR="00B538A9" w:rsidRPr="00233848" w:rsidRDefault="00B538A9" w:rsidP="00B538A9">
      <w:pPr>
        <w:jc w:val="both"/>
        <w:rPr>
          <w:snapToGrid/>
          <w:szCs w:val="24"/>
          <w:lang w:eastAsia="en-GB"/>
        </w:rPr>
      </w:pPr>
      <w:r w:rsidRPr="00233848">
        <w:rPr>
          <w:snapToGrid/>
          <w:szCs w:val="24"/>
          <w:lang w:eastAsia="en-GB"/>
        </w:rPr>
        <w:t>(‘the contracting authority’),</w:t>
      </w:r>
    </w:p>
    <w:p w14:paraId="39635776" w14:textId="77777777" w:rsidR="00B538A9" w:rsidRPr="00233848" w:rsidRDefault="00B538A9" w:rsidP="00B538A9">
      <w:pPr>
        <w:jc w:val="both"/>
        <w:rPr>
          <w:snapToGrid/>
          <w:szCs w:val="24"/>
          <w:lang w:eastAsia="en-GB"/>
        </w:rPr>
      </w:pP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9836649" w14:textId="77777777" w:rsidR="00B538A9" w:rsidRPr="00233848" w:rsidRDefault="00B538A9" w:rsidP="00B538A9">
      <w:pPr>
        <w:jc w:val="both"/>
        <w:rPr>
          <w:i/>
          <w:iCs/>
          <w:snapToGrid/>
          <w:color w:val="0070C0"/>
          <w:szCs w:val="24"/>
          <w:u w:val="single"/>
          <w:lang w:eastAsia="en-GB"/>
        </w:rPr>
      </w:pPr>
    </w:p>
    <w:p w14:paraId="10F7BD63" w14:textId="77777777" w:rsidR="00B538A9" w:rsidRPr="00233848" w:rsidRDefault="00B538A9" w:rsidP="00B538A9">
      <w:pPr>
        <w:jc w:val="both"/>
        <w:rPr>
          <w:snapToGrid/>
          <w:szCs w:val="24"/>
          <w:lang w:eastAsia="en-GB"/>
        </w:rPr>
      </w:pPr>
      <w:r w:rsidRPr="00233848">
        <w:rPr>
          <w:i/>
          <w:iCs/>
          <w:snapToGrid/>
          <w:color w:val="0070C0"/>
          <w:szCs w:val="24"/>
          <w:u w:val="single"/>
          <w:lang w:eastAsia="en-GB"/>
        </w:rPr>
        <w:t>[Option 1: The tender was submitted by a single tenderer or by a group of economic operators with</w:t>
      </w:r>
      <w:r w:rsidRPr="00233848">
        <w:rPr>
          <w:i/>
          <w:iCs/>
          <w:snapToGrid/>
          <w:szCs w:val="24"/>
          <w:u w:val="single"/>
          <w:lang w:eastAsia="en-GB"/>
        </w:rPr>
        <w:t xml:space="preserve"> a separate legal personality:</w:t>
      </w:r>
      <w:r w:rsidRPr="00233848">
        <w:rPr>
          <w:snapToGrid/>
          <w:color w:val="0070C0"/>
          <w:szCs w:val="24"/>
          <w:lang w:eastAsia="en-GB"/>
        </w:rPr>
        <w:t xml:space="preserve">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3F760E73" w14:textId="77777777" w:rsidR="00B538A9" w:rsidRPr="00233848" w:rsidRDefault="00B538A9" w:rsidP="00B538A9">
      <w:pPr>
        <w:jc w:val="both"/>
        <w:rPr>
          <w:i/>
          <w:iCs/>
          <w:snapToGrid/>
          <w:color w:val="0070C0"/>
          <w:szCs w:val="24"/>
          <w:u w:val="single"/>
          <w:lang w:eastAsia="en-GB"/>
        </w:rPr>
      </w:pPr>
      <w:r w:rsidRPr="00233848">
        <w:rPr>
          <w:i/>
          <w:iCs/>
          <w:snapToGrid/>
          <w:color w:val="0070C0"/>
          <w:szCs w:val="24"/>
          <w:u w:val="single"/>
          <w:lang w:eastAsia="en-GB"/>
        </w:rPr>
        <w:t>[Option 2: The tender was submitted by a group of economic operators without a separate legal personality:</w:t>
      </w:r>
    </w:p>
    <w:p w14:paraId="2F15325C" w14:textId="4C2B1240" w:rsidR="00B538A9" w:rsidRPr="00233848" w:rsidRDefault="00B538A9" w:rsidP="00B538A9">
      <w:pPr>
        <w:rPr>
          <w:snapToGrid/>
          <w:szCs w:val="24"/>
          <w:u w:val="single"/>
          <w:lang w:eastAsia="en-GB"/>
        </w:rPr>
      </w:pPr>
      <w:r w:rsidRPr="00233848">
        <w:rPr>
          <w:snapToGrid/>
          <w:szCs w:val="24"/>
          <w:lang w:eastAsia="en-GB"/>
        </w:rPr>
        <w:t xml:space="preserve">2. </w:t>
      </w:r>
      <w:r w:rsidRPr="00233848">
        <w:rPr>
          <w:rFonts w:ascii="Calibri" w:eastAsia="Calibri" w:hAnsi="Calibri" w:cs="Calibri"/>
          <w:snapToGrid/>
          <w:sz w:val="22"/>
          <w:szCs w:val="22"/>
          <w:lang w:eastAsia="en-GB"/>
        </w:rPr>
        <w:t>[[</w:t>
      </w:r>
      <w:r w:rsidRPr="00233848">
        <w:rPr>
          <w:i/>
          <w:iCs/>
          <w:snapToGrid/>
          <w:szCs w:val="24"/>
          <w:lang w:eastAsia="en-GB"/>
        </w:rPr>
        <w:t>Include the name of the group if any -]</w:t>
      </w:r>
      <w:r w:rsidRPr="00233848">
        <w:rPr>
          <w:snapToGrid/>
          <w:szCs w:val="24"/>
          <w:lang w:eastAsia="en-GB"/>
        </w:rPr>
        <w:t xml:space="preserve"> group of economic operators who submitted a joint tender (‘the group’) [composed of the following members who are jointly and severally liable vis-a-vis the contracting authority for the </w:t>
      </w:r>
      <w:r w:rsidRPr="00233848">
        <w:rPr>
          <w:i/>
          <w:iCs/>
          <w:snapToGrid/>
          <w:szCs w:val="24"/>
          <w:lang w:eastAsia="en-GB"/>
        </w:rPr>
        <w:t>implementation</w:t>
      </w:r>
      <w:r w:rsidRPr="00233848">
        <w:rPr>
          <w:snapToGrid/>
          <w:szCs w:val="24"/>
          <w:lang w:eastAsia="en-GB"/>
        </w:rPr>
        <w:t xml:space="preserve"> of</w:t>
      </w:r>
      <w:r w:rsidRPr="00233848">
        <w:rPr>
          <w:snapToGrid/>
          <w:szCs w:val="24"/>
          <w:u w:val="single"/>
          <w:lang w:eastAsia="en-GB"/>
        </w:rPr>
        <w:t xml:space="preserve"> </w:t>
      </w:r>
      <w:proofErr w:type="gramStart"/>
      <w:r w:rsidRPr="00233848">
        <w:rPr>
          <w:snapToGrid/>
          <w:color w:val="000000"/>
          <w:szCs w:val="24"/>
          <w:lang w:eastAsia="fr-BE"/>
        </w:rPr>
        <w:t>this  contract</w:t>
      </w:r>
      <w:proofErr w:type="gramEnd"/>
      <w:r w:rsidRPr="00233848">
        <w:rPr>
          <w:snapToGrid/>
          <w:szCs w:val="24"/>
          <w:u w:val="single"/>
          <w:lang w:eastAsia="en-GB"/>
        </w:rPr>
        <w:t xml:space="preserve"> ]</w:t>
      </w:r>
    </w:p>
    <w:p w14:paraId="5B39D26E"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lang w:eastAsia="en-GB"/>
        </w:rPr>
        <w:t>Contractor’s official legal form</w:t>
      </w:r>
      <w:r w:rsidRPr="00233848">
        <w:rPr>
          <w:snapToGrid/>
          <w:szCs w:val="24"/>
          <w:lang w:eastAsia="en-GB"/>
        </w:rPr>
        <w:t>] </w:t>
      </w:r>
    </w:p>
    <w:p w14:paraId="544AAC16"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lang w:eastAsia="en-GB"/>
        </w:rPr>
        <w:t>Contractor’s statutory registration number or ID or passport number</w:t>
      </w:r>
      <w:r w:rsidRPr="00233848">
        <w:rPr>
          <w:snapToGrid/>
          <w:szCs w:val="24"/>
          <w:lang w:eastAsia="en-GB"/>
        </w:rPr>
        <w:t>] </w:t>
      </w:r>
    </w:p>
    <w:p w14:paraId="4FB8B7EF" w14:textId="77777777" w:rsidR="00B538A9" w:rsidRPr="00233848" w:rsidRDefault="00B538A9" w:rsidP="00B538A9">
      <w:pPr>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lang w:eastAsia="en-GB"/>
        </w:rPr>
        <w:t>Contractor’s full official address</w:t>
      </w:r>
      <w:r w:rsidRPr="00233848">
        <w:rPr>
          <w:snapToGrid/>
          <w:szCs w:val="24"/>
          <w:lang w:eastAsia="en-GB"/>
        </w:rPr>
        <w:t>] </w:t>
      </w:r>
    </w:p>
    <w:p w14:paraId="7C7533E5" w14:textId="77777777" w:rsidR="00B538A9" w:rsidRPr="00233848" w:rsidRDefault="00B538A9" w:rsidP="00B538A9">
      <w:pPr>
        <w:rPr>
          <w:snapToGrid/>
          <w:szCs w:val="24"/>
          <w:lang w:eastAsia="en-GB"/>
        </w:rPr>
      </w:pPr>
      <w:r w:rsidRPr="00233848">
        <w:rPr>
          <w:snapToGrid/>
          <w:color w:val="D13438"/>
          <w:szCs w:val="24"/>
          <w:u w:val="single"/>
          <w:lang w:eastAsia="en-GB"/>
        </w:rPr>
        <w:lastRenderedPageBreak/>
        <w:t xml:space="preserve">VAT: </w:t>
      </w:r>
      <w:r w:rsidRPr="00233848">
        <w:rPr>
          <w:snapToGrid/>
          <w:szCs w:val="24"/>
          <w:lang w:eastAsia="en-GB"/>
        </w:rPr>
        <w:t>[</w:t>
      </w:r>
      <w:r w:rsidRPr="00233848">
        <w:rPr>
          <w:i/>
          <w:iCs/>
          <w:snapToGrid/>
          <w:color w:val="0070C0"/>
          <w:szCs w:val="24"/>
          <w:lang w:eastAsia="en-GB"/>
        </w:rPr>
        <w:t>OPTION for contractors with VAT</w:t>
      </w:r>
      <w:r w:rsidRPr="00233848">
        <w:rPr>
          <w:i/>
          <w:iCs/>
          <w:snapToGrid/>
          <w:szCs w:val="24"/>
          <w:lang w:eastAsia="en-GB"/>
        </w:rPr>
        <w:t>: VAT registration number</w:t>
      </w:r>
      <w:r w:rsidRPr="00233848">
        <w:rPr>
          <w:snapToGrid/>
          <w:szCs w:val="24"/>
          <w:lang w:eastAsia="en-GB"/>
        </w:rPr>
        <w:t>]</w:t>
      </w:r>
    </w:p>
    <w:p w14:paraId="3754E3DC" w14:textId="77777777" w:rsidR="00B538A9" w:rsidRPr="00233848" w:rsidRDefault="00B538A9" w:rsidP="00B538A9">
      <w:pPr>
        <w:rPr>
          <w:rFonts w:ascii="Segoe UI" w:hAnsi="Segoe UI" w:cs="Segoe UI"/>
          <w:snapToGrid/>
          <w:szCs w:val="24"/>
          <w:lang w:eastAsia="en-GB"/>
        </w:rPr>
      </w:pPr>
      <w:r w:rsidRPr="00233848">
        <w:rPr>
          <w:snapToGrid/>
          <w:szCs w:val="24"/>
          <w:lang w:eastAsia="en-GB"/>
        </w:rPr>
        <w:t>appointed as leader of the group by the members of the group that submitted the joint tender,</w:t>
      </w:r>
    </w:p>
    <w:p w14:paraId="4EB63893" w14:textId="77777777" w:rsidR="00B538A9" w:rsidRPr="00233848" w:rsidRDefault="00B538A9" w:rsidP="00B538A9">
      <w:pPr>
        <w:jc w:val="both"/>
        <w:textAlignment w:val="baseline"/>
        <w:rPr>
          <w:rFonts w:ascii="Segoe UI" w:hAnsi="Segoe UI" w:cs="Segoe UI"/>
          <w:snapToGrid/>
          <w:szCs w:val="24"/>
          <w:lang w:eastAsia="en-GB"/>
        </w:rPr>
      </w:pPr>
      <w:r w:rsidRPr="00233848">
        <w:rPr>
          <w:i/>
          <w:iCs/>
          <w:snapToGrid/>
          <w:color w:val="0070C0"/>
          <w:szCs w:val="24"/>
          <w:lang w:eastAsia="en-GB"/>
        </w:rPr>
        <w:t>[repeat the above data as many times as there are contractors in case of joint tender and continue numbering]</w:t>
      </w:r>
      <w:r w:rsidRPr="00233848">
        <w:rPr>
          <w:snapToGrid/>
          <w:color w:val="0070C0"/>
          <w:szCs w:val="24"/>
          <w:lang w:eastAsia="en-GB"/>
        </w:rPr>
        <w:t> </w:t>
      </w:r>
    </w:p>
    <w:p w14:paraId="3FA54E72" w14:textId="77777777" w:rsidR="00B538A9" w:rsidRPr="00233848" w:rsidRDefault="00B538A9" w:rsidP="00B538A9">
      <w:pPr>
        <w:ind w:left="284" w:hanging="284"/>
        <w:jc w:val="both"/>
        <w:textAlignment w:val="baseline"/>
        <w:rPr>
          <w:rFonts w:ascii="Segoe UI" w:hAnsi="Segoe UI" w:cs="Segoe UI"/>
          <w:snapToGrid/>
          <w:szCs w:val="24"/>
          <w:lang w:eastAsia="en-GB"/>
        </w:rPr>
      </w:pPr>
      <w:r w:rsidRPr="00233848">
        <w:rPr>
          <w:snapToGrid/>
          <w:szCs w:val="24"/>
          <w:lang w:eastAsia="en-GB"/>
        </w:rPr>
        <w:t>(collectively "the contractor"), </w:t>
      </w: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0F2D4CEC"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86324B">
        <w:rPr>
          <w:snapToGrid/>
          <w:color w:val="000000"/>
          <w:szCs w:val="24"/>
          <w:lang w:eastAsia="fr-BE"/>
        </w:rPr>
        <w:t>“</w:t>
      </w:r>
      <w:r w:rsidR="0086324B" w:rsidRPr="00510339">
        <w:rPr>
          <w:b/>
          <w:sz w:val="22"/>
          <w:szCs w:val="22"/>
        </w:rPr>
        <w:t>Repair Works at the Ersan Machinery Production Facility</w:t>
      </w:r>
      <w:r w:rsidR="0086324B">
        <w:rPr>
          <w:b/>
          <w:sz w:val="22"/>
          <w:szCs w:val="22"/>
        </w:rPr>
        <w:t>”</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2005A94A" w14:textId="5EB17915"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56124479" w14:textId="725EC5D8" w:rsidR="00B538A9" w:rsidRPr="00233848" w:rsidRDefault="00B538A9" w:rsidP="0086324B">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5C48C6" w:rsidRPr="005C48C6">
        <w:rPr>
          <w:snapToGrid/>
          <w:color w:val="000000"/>
          <w:szCs w:val="24"/>
          <w:highlight w:val="yellow"/>
          <w:lang w:eastAsia="fr-BE"/>
        </w:rPr>
        <w:t>………</w:t>
      </w:r>
      <w:r w:rsidR="0086324B">
        <w:rPr>
          <w:snapToGrid/>
          <w:szCs w:val="24"/>
          <w:lang w:eastAsia="en-GB"/>
        </w:rPr>
        <w:t>EUR.</w:t>
      </w: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0023CB62"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BE6023" w:rsidRPr="00BE6023">
        <w:rPr>
          <w:b/>
          <w:bCs/>
          <w:snapToGrid/>
          <w:color w:val="000000"/>
          <w:szCs w:val="24"/>
          <w:lang w:eastAsia="fr-BE"/>
        </w:rPr>
        <w:t>6 months</w:t>
      </w:r>
      <w:r w:rsidR="00BE6023">
        <w:rPr>
          <w:snapToGrid/>
          <w:color w:val="000000"/>
          <w:szCs w:val="24"/>
          <w:lang w:eastAsia="fr-BE"/>
        </w:rPr>
        <w:t xml:space="preserve"> </w:t>
      </w:r>
      <w:r w:rsidRPr="00233848">
        <w:rPr>
          <w:snapToGrid/>
          <w:color w:val="000000"/>
          <w:szCs w:val="24"/>
          <w:lang w:eastAsia="fr-BE"/>
        </w:rPr>
        <w:t>from the date this contract</w:t>
      </w:r>
      <w:r>
        <w:rPr>
          <w:snapToGrid/>
          <w:color w:val="000000"/>
          <w:szCs w:val="24"/>
          <w:lang w:eastAsia="fr-BE"/>
        </w:rPr>
        <w:t xml:space="preserve"> </w:t>
      </w:r>
      <w:r w:rsidRPr="00233848">
        <w:rPr>
          <w:snapToGrid/>
          <w:color w:val="000000"/>
          <w:szCs w:val="24"/>
          <w:lang w:eastAsia="fr-BE"/>
        </w:rPr>
        <w:t xml:space="preserve">enters after the signature of this contract.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lastRenderedPageBreak/>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50C3B550" w14:textId="77777777" w:rsidR="00B538A9" w:rsidRPr="00233848" w:rsidRDefault="00B538A9" w:rsidP="00A751C8">
            <w:pPr>
              <w:keepNext/>
              <w:keepLines/>
              <w:spacing w:before="160" w:after="160"/>
              <w:jc w:val="both"/>
              <w:rPr>
                <w:snapToGrid/>
                <w:color w:val="000000"/>
                <w:szCs w:val="24"/>
                <w:lang w:eastAsia="fr-BE"/>
              </w:rPr>
            </w:pPr>
            <w:r w:rsidRPr="00233848">
              <w:rPr>
                <w:snapToGrid/>
                <w:color w:val="000000"/>
                <w:szCs w:val="24"/>
                <w:lang w:eastAsia="fr-BE"/>
              </w:rPr>
              <w:t>[</w:t>
            </w:r>
            <w:r>
              <w:rPr>
                <w:snapToGrid/>
                <w:color w:val="000000"/>
                <w:szCs w:val="24"/>
                <w:highlight w:val="lightGray"/>
                <w:lang w:eastAsia="fr-BE"/>
              </w:rPr>
              <w:t>electronic signature contractor</w:t>
            </w:r>
            <w:r w:rsidRPr="00233848">
              <w:rPr>
                <w:snapToGrid/>
                <w:color w:val="000000"/>
                <w:szCs w:val="24"/>
                <w:lang w:eastAsia="fr-BE"/>
              </w:rPr>
              <w:t>]</w:t>
            </w:r>
          </w:p>
          <w:p w14:paraId="7F0F908E" w14:textId="77777777" w:rsidR="00B538A9" w:rsidRPr="00233848" w:rsidRDefault="00B538A9" w:rsidP="00A751C8">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3D9CD2F6" w14:textId="77777777" w:rsidR="00B538A9" w:rsidRPr="00233848" w:rsidRDefault="00B538A9" w:rsidP="00A751C8">
            <w:pPr>
              <w:keepNext/>
              <w:keepLines/>
              <w:spacing w:before="160" w:after="160"/>
              <w:jc w:val="both"/>
              <w:rPr>
                <w:snapToGrid/>
                <w:color w:val="000000"/>
                <w:lang w:eastAsia="fr-BE"/>
              </w:rPr>
            </w:pPr>
            <w:r w:rsidRPr="00233848">
              <w:rPr>
                <w:snapToGrid/>
                <w:color w:val="000000"/>
                <w:lang w:eastAsia="fr-BE"/>
              </w:rPr>
              <w:t>[</w:t>
            </w:r>
            <w:r>
              <w:rPr>
                <w:snapToGrid/>
                <w:color w:val="000000"/>
                <w:highlight w:val="lightGray"/>
                <w:lang w:eastAsia="fr-BE"/>
              </w:rPr>
              <w:t>electronic signature contracting authority</w:t>
            </w:r>
            <w:r w:rsidRPr="00233848">
              <w:rPr>
                <w:snapToGrid/>
                <w:color w:val="000000"/>
                <w:lang w:eastAsia="fr-BE"/>
              </w:rPr>
              <w:t>]</w:t>
            </w:r>
          </w:p>
          <w:p w14:paraId="4455F73E" w14:textId="77777777" w:rsidR="00B538A9" w:rsidRPr="00233848" w:rsidRDefault="00B538A9" w:rsidP="00A751C8">
            <w:pPr>
              <w:keepNext/>
              <w:keepLines/>
              <w:spacing w:before="160" w:after="160"/>
              <w:jc w:val="both"/>
              <w:rPr>
                <w:snapToGrid/>
                <w:szCs w:val="24"/>
                <w:lang w:eastAsia="en-GB"/>
              </w:rPr>
            </w:pP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20D5FEAB" w14:textId="57ECC230" w:rsidR="00B538A9" w:rsidRDefault="00B538A9" w:rsidP="00B538A9">
      <w:pPr>
        <w:spacing w:before="360" w:after="240"/>
        <w:jc w:val="both"/>
        <w:rPr>
          <w:i/>
          <w:iCs/>
          <w:snapToGrid/>
          <w:szCs w:val="24"/>
        </w:rPr>
      </w:pPr>
    </w:p>
    <w:p w14:paraId="00D73BAA" w14:textId="77777777" w:rsidR="0086324B" w:rsidRDefault="0086324B" w:rsidP="00B538A9">
      <w:pPr>
        <w:spacing w:before="360" w:after="240"/>
        <w:jc w:val="both"/>
        <w:rPr>
          <w:i/>
          <w:iCs/>
          <w:snapToGrid/>
          <w:szCs w:val="24"/>
        </w:rPr>
      </w:pPr>
    </w:p>
    <w:p w14:paraId="33EA011B" w14:textId="77777777" w:rsidR="0086324B" w:rsidRDefault="0086324B" w:rsidP="00B538A9">
      <w:pPr>
        <w:spacing w:before="360" w:after="240"/>
        <w:jc w:val="both"/>
        <w:rPr>
          <w:i/>
          <w:iCs/>
          <w:snapToGrid/>
          <w:szCs w:val="24"/>
        </w:rPr>
      </w:pPr>
    </w:p>
    <w:p w14:paraId="3423C9FB" w14:textId="77777777" w:rsidR="0086324B" w:rsidRDefault="0086324B" w:rsidP="00B538A9">
      <w:pPr>
        <w:spacing w:before="360" w:after="240"/>
        <w:jc w:val="both"/>
        <w:rPr>
          <w:i/>
          <w:iCs/>
          <w:snapToGrid/>
          <w:szCs w:val="24"/>
        </w:rPr>
      </w:pPr>
    </w:p>
    <w:p w14:paraId="4C0689CD" w14:textId="77777777" w:rsidR="0086324B" w:rsidRDefault="0086324B" w:rsidP="00B538A9">
      <w:pPr>
        <w:spacing w:before="360" w:after="240"/>
        <w:jc w:val="both"/>
        <w:rPr>
          <w:i/>
          <w:iCs/>
          <w:snapToGrid/>
          <w:szCs w:val="24"/>
        </w:rPr>
      </w:pPr>
    </w:p>
    <w:p w14:paraId="2C77EE64" w14:textId="77777777" w:rsidR="0086324B" w:rsidRDefault="0086324B" w:rsidP="00B538A9">
      <w:pPr>
        <w:spacing w:before="360" w:after="240"/>
        <w:jc w:val="both"/>
        <w:rPr>
          <w:i/>
          <w:iCs/>
          <w:snapToGrid/>
          <w:szCs w:val="24"/>
        </w:rPr>
      </w:pPr>
    </w:p>
    <w:p w14:paraId="39B5FA0D" w14:textId="21CB22D4" w:rsidR="00AE38F8" w:rsidRPr="00063B37" w:rsidRDefault="00AE38F8" w:rsidP="00B538A9"/>
    <w:sectPr w:rsidR="00AE38F8" w:rsidRPr="00063B37" w:rsidSect="00B11094">
      <w:headerReference w:type="default" r:id="rId8"/>
      <w:footerReference w:type="even" r:id="rId9"/>
      <w:footerReference w:type="default" r:id="rId10"/>
      <w:headerReference w:type="first" r:id="rId11"/>
      <w:footerReference w:type="first" r:id="rId12"/>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A4245E7" w14:textId="77777777" w:rsidR="00DB62AA" w:rsidRPr="00E725FE" w:rsidRDefault="00DB62AA">
      <w:r w:rsidRPr="00E725FE">
        <w:separator/>
      </w:r>
    </w:p>
  </w:endnote>
  <w:endnote w:type="continuationSeparator" w:id="0">
    <w:p w14:paraId="0A5C4B10" w14:textId="77777777" w:rsidR="00DB62AA" w:rsidRPr="00E725FE" w:rsidRDefault="00DB62AA">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auto"/>
    <w:pitch w:val="variable"/>
    <w:sig w:usb0="00000003"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380390E" w14:textId="77777777" w:rsidR="009D1893" w:rsidRDefault="009D189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7919C19F" w14:textId="77777777" w:rsidR="009D1893" w:rsidRDefault="009D189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1E3F88" w14:textId="39A43DD2" w:rsidR="009D1893" w:rsidRPr="00DD3F33" w:rsidRDefault="002209A7" w:rsidP="00063B37">
    <w:pPr>
      <w:pStyle w:val="AltBilgi"/>
      <w:tabs>
        <w:tab w:val="clear" w:pos="4320"/>
        <w:tab w:val="clear" w:pos="8640"/>
        <w:tab w:val="right" w:pos="9214"/>
      </w:tabs>
      <w:ind w:right="5"/>
      <w:rPr>
        <w:rStyle w:val="SayfaNumaras"/>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SayfaNumaras"/>
        <w:sz w:val="18"/>
        <w:szCs w:val="18"/>
      </w:rPr>
      <w:fldChar w:fldCharType="begin"/>
    </w:r>
    <w:r w:rsidR="009D1893" w:rsidRPr="00DD3F33">
      <w:rPr>
        <w:rStyle w:val="SayfaNumaras"/>
        <w:sz w:val="18"/>
        <w:szCs w:val="18"/>
        <w:lang w:val="fr-FR"/>
      </w:rPr>
      <w:instrText xml:space="preserve"> PAGE </w:instrText>
    </w:r>
    <w:r w:rsidR="009D1893" w:rsidRPr="00063B37">
      <w:rPr>
        <w:rStyle w:val="SayfaNumaras"/>
        <w:sz w:val="18"/>
        <w:szCs w:val="18"/>
      </w:rPr>
      <w:fldChar w:fldCharType="separate"/>
    </w:r>
    <w:r w:rsidR="009801E4" w:rsidRPr="00DD3F33">
      <w:rPr>
        <w:rStyle w:val="SayfaNumaras"/>
        <w:noProof/>
        <w:sz w:val="18"/>
        <w:szCs w:val="18"/>
        <w:lang w:val="fr-FR"/>
      </w:rPr>
      <w:t>1</w:t>
    </w:r>
    <w:r w:rsidR="009D1893" w:rsidRPr="00063B37">
      <w:rPr>
        <w:rStyle w:val="SayfaNumaras"/>
        <w:sz w:val="18"/>
        <w:szCs w:val="18"/>
      </w:rPr>
      <w:fldChar w:fldCharType="end"/>
    </w:r>
    <w:r w:rsidR="009D1893" w:rsidRPr="00DD3F33">
      <w:rPr>
        <w:rStyle w:val="SayfaNumaras"/>
        <w:sz w:val="18"/>
        <w:szCs w:val="18"/>
        <w:lang w:val="fr-FR"/>
      </w:rPr>
      <w:t xml:space="preserve"> of </w:t>
    </w:r>
    <w:r w:rsidR="009D1893" w:rsidRPr="00063B37">
      <w:rPr>
        <w:rStyle w:val="SayfaNumaras"/>
        <w:sz w:val="18"/>
        <w:szCs w:val="18"/>
      </w:rPr>
      <w:fldChar w:fldCharType="begin"/>
    </w:r>
    <w:r w:rsidR="009D1893" w:rsidRPr="00DD3F33">
      <w:rPr>
        <w:rStyle w:val="SayfaNumaras"/>
        <w:sz w:val="18"/>
        <w:szCs w:val="18"/>
        <w:lang w:val="fr-FR"/>
      </w:rPr>
      <w:instrText xml:space="preserve"> NUMPAGES </w:instrText>
    </w:r>
    <w:r w:rsidR="009D1893" w:rsidRPr="00063B37">
      <w:rPr>
        <w:rStyle w:val="SayfaNumaras"/>
        <w:sz w:val="18"/>
        <w:szCs w:val="18"/>
      </w:rPr>
      <w:fldChar w:fldCharType="separate"/>
    </w:r>
    <w:r w:rsidR="009801E4" w:rsidRPr="00DD3F33">
      <w:rPr>
        <w:rStyle w:val="SayfaNumaras"/>
        <w:noProof/>
        <w:sz w:val="18"/>
        <w:szCs w:val="18"/>
        <w:lang w:val="fr-FR"/>
      </w:rPr>
      <w:t>3</w:t>
    </w:r>
    <w:r w:rsidR="009D1893" w:rsidRPr="00063B37">
      <w:rPr>
        <w:rStyle w:val="SayfaNumaras"/>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064E1C0" w14:textId="77777777" w:rsidR="009D1893" w:rsidRPr="00063B37" w:rsidRDefault="001F1E3C" w:rsidP="009D1893">
    <w:pPr>
      <w:pStyle w:val="AltBilgi"/>
      <w:tabs>
        <w:tab w:val="clear" w:pos="4320"/>
        <w:tab w:val="clear" w:pos="8640"/>
        <w:tab w:val="right" w:pos="9214"/>
      </w:tabs>
      <w:spacing w:before="60"/>
      <w:ind w:right="6"/>
      <w:rPr>
        <w:rStyle w:val="SayfaNumaras"/>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SayfaNumaras"/>
        <w:sz w:val="18"/>
        <w:szCs w:val="18"/>
      </w:rPr>
      <w:fldChar w:fldCharType="begin"/>
    </w:r>
    <w:r w:rsidR="009D1893" w:rsidRPr="00063B37">
      <w:rPr>
        <w:rStyle w:val="SayfaNumaras"/>
        <w:sz w:val="18"/>
        <w:szCs w:val="18"/>
      </w:rPr>
      <w:instrText xml:space="preserve"> PAGE </w:instrText>
    </w:r>
    <w:r w:rsidR="009D1893" w:rsidRPr="00063B37">
      <w:rPr>
        <w:rStyle w:val="SayfaNumaras"/>
        <w:sz w:val="18"/>
        <w:szCs w:val="18"/>
      </w:rPr>
      <w:fldChar w:fldCharType="separate"/>
    </w:r>
    <w:r w:rsidR="00FB4DFA">
      <w:rPr>
        <w:rStyle w:val="SayfaNumaras"/>
        <w:noProof/>
        <w:sz w:val="18"/>
        <w:szCs w:val="18"/>
      </w:rPr>
      <w:t>1</w:t>
    </w:r>
    <w:r w:rsidR="009D1893" w:rsidRPr="00063B37">
      <w:rPr>
        <w:rStyle w:val="SayfaNumaras"/>
        <w:sz w:val="18"/>
        <w:szCs w:val="18"/>
      </w:rPr>
      <w:fldChar w:fldCharType="end"/>
    </w:r>
    <w:r w:rsidR="009D1893" w:rsidRPr="00063B37">
      <w:rPr>
        <w:rStyle w:val="SayfaNumaras"/>
        <w:sz w:val="18"/>
        <w:szCs w:val="18"/>
      </w:rPr>
      <w:t xml:space="preserve"> of </w:t>
    </w:r>
    <w:r w:rsidR="009D1893" w:rsidRPr="00063B37">
      <w:rPr>
        <w:rStyle w:val="SayfaNumaras"/>
        <w:sz w:val="18"/>
        <w:szCs w:val="18"/>
      </w:rPr>
      <w:fldChar w:fldCharType="begin"/>
    </w:r>
    <w:r w:rsidR="009D1893" w:rsidRPr="00063B37">
      <w:rPr>
        <w:rStyle w:val="SayfaNumaras"/>
        <w:sz w:val="18"/>
        <w:szCs w:val="18"/>
      </w:rPr>
      <w:instrText xml:space="preserve"> NUMPAGES </w:instrText>
    </w:r>
    <w:r w:rsidR="009D1893" w:rsidRPr="00063B37">
      <w:rPr>
        <w:rStyle w:val="SayfaNumaras"/>
        <w:sz w:val="18"/>
        <w:szCs w:val="18"/>
      </w:rPr>
      <w:fldChar w:fldCharType="separate"/>
    </w:r>
    <w:r w:rsidR="00FB4DFA">
      <w:rPr>
        <w:rStyle w:val="SayfaNumaras"/>
        <w:noProof/>
        <w:sz w:val="18"/>
        <w:szCs w:val="18"/>
      </w:rPr>
      <w:t>3</w:t>
    </w:r>
    <w:r w:rsidR="009D1893" w:rsidRPr="00063B37">
      <w:rPr>
        <w:rStyle w:val="SayfaNumaras"/>
        <w:sz w:val="18"/>
        <w:szCs w:val="18"/>
      </w:rPr>
      <w:fldChar w:fldCharType="end"/>
    </w:r>
  </w:p>
  <w:p w14:paraId="39354031" w14:textId="77777777" w:rsidR="009D1893" w:rsidRPr="00E725FE" w:rsidRDefault="009D1893" w:rsidP="00063B37">
    <w:pPr>
      <w:pStyle w:val="AltBilgi"/>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446B63" w14:textId="77777777" w:rsidR="00DB62AA" w:rsidRPr="00E725FE" w:rsidRDefault="00DB62AA">
      <w:r w:rsidRPr="00E725FE">
        <w:separator/>
      </w:r>
    </w:p>
  </w:footnote>
  <w:footnote w:type="continuationSeparator" w:id="0">
    <w:p w14:paraId="397A7D83" w14:textId="77777777" w:rsidR="00DB62AA" w:rsidRPr="00E725FE" w:rsidRDefault="00DB62AA">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33F9BF" w14:textId="527BCA45" w:rsidR="00F062A3" w:rsidRPr="00F062A3" w:rsidRDefault="00633B76" w:rsidP="00F062A3">
    <w:pPr>
      <w:pStyle w:val="stBilgi"/>
      <w:jc w:val="right"/>
      <w:rPr>
        <w:rFonts w:ascii="Times New Roman" w:hAnsi="Times New Roman"/>
        <w:sz w:val="22"/>
        <w:szCs w:val="22"/>
      </w:rPr>
    </w:pPr>
    <w:r>
      <w:rPr>
        <w:rFonts w:ascii="Times New Roman" w:hAnsi="Times New Roman"/>
        <w:sz w:val="22"/>
        <w:szCs w:val="22"/>
      </w:rPr>
      <w:t>No.</w:t>
    </w:r>
    <w:r w:rsidR="0086324B">
      <w:rPr>
        <w:rFonts w:ascii="Times New Roman" w:hAnsi="Times New Roman"/>
        <w:sz w:val="22"/>
        <w:szCs w:val="22"/>
      </w:rPr>
      <w:t xml:space="preserve"> </w:t>
    </w:r>
    <w:r w:rsidR="0086324B" w:rsidRPr="0086324B">
      <w:rPr>
        <w:rFonts w:ascii="Times New Roman" w:hAnsi="Times New Roman"/>
        <w:b/>
        <w:bCs/>
        <w:sz w:val="22"/>
        <w:szCs w:val="22"/>
      </w:rPr>
      <w:t>BGTR0300150</w:t>
    </w:r>
    <w:r w:rsidR="00BE6023">
      <w:rPr>
        <w:rFonts w:ascii="Times New Roman" w:hAnsi="Times New Roman"/>
        <w:b/>
        <w:bCs/>
        <w:sz w:val="22"/>
        <w:szCs w:val="22"/>
      </w:rPr>
      <w:t>-</w:t>
    </w:r>
    <w:r w:rsidR="0086324B" w:rsidRPr="0086324B">
      <w:rPr>
        <w:rFonts w:ascii="Times New Roman" w:hAnsi="Times New Roman"/>
        <w:b/>
        <w:bCs/>
        <w:sz w:val="22"/>
        <w:szCs w:val="22"/>
      </w:rPr>
      <w:t>PP2</w:t>
    </w:r>
    <w:r w:rsidR="00BE6023">
      <w:rPr>
        <w:rFonts w:ascii="Times New Roman" w:hAnsi="Times New Roman"/>
        <w:b/>
        <w:bCs/>
        <w:sz w:val="22"/>
        <w:szCs w:val="22"/>
      </w:rPr>
      <w:t>-</w:t>
    </w:r>
    <w:r w:rsidR="0086324B" w:rsidRPr="0086324B">
      <w:rPr>
        <w:rFonts w:ascii="Times New Roman" w:hAnsi="Times New Roman"/>
        <w:b/>
        <w:bCs/>
        <w:sz w:val="22"/>
        <w:szCs w:val="22"/>
      </w:rPr>
      <w:t>WRK</w:t>
    </w:r>
    <w:r w:rsidR="00BE6023">
      <w:rPr>
        <w:rFonts w:ascii="Times New Roman" w:hAnsi="Times New Roman"/>
        <w:b/>
        <w:bCs/>
        <w:sz w:val="22"/>
        <w:szCs w:val="22"/>
      </w:rPr>
      <w:t>-</w:t>
    </w:r>
    <w:r w:rsidR="0086324B" w:rsidRPr="0086324B">
      <w:rPr>
        <w:rFonts w:ascii="Times New Roman" w:hAnsi="Times New Roman"/>
        <w:b/>
        <w:bCs/>
        <w:sz w:val="22"/>
        <w:szCs w:val="22"/>
      </w:rPr>
      <w:t>01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1AD66C" w14:textId="77777777" w:rsidR="009D1893" w:rsidRDefault="009D189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1"/>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activeWritingStyle w:appName="MSWord" w:lang="en-GB" w:vendorID="64" w:dllVersion="4096" w:nlCheck="1" w:checkStyle="0"/>
  <w:activeWritingStyle w:appName="MSWord" w:lang="tr-TR"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2C8E"/>
    <w:rsid w:val="00006DF8"/>
    <w:rsid w:val="00011169"/>
    <w:rsid w:val="000113F0"/>
    <w:rsid w:val="0001608A"/>
    <w:rsid w:val="00020A5B"/>
    <w:rsid w:val="00024FC9"/>
    <w:rsid w:val="00025D04"/>
    <w:rsid w:val="00030A2D"/>
    <w:rsid w:val="00031E63"/>
    <w:rsid w:val="000502DF"/>
    <w:rsid w:val="00055A26"/>
    <w:rsid w:val="00057B00"/>
    <w:rsid w:val="00060C1E"/>
    <w:rsid w:val="000632A2"/>
    <w:rsid w:val="00063B37"/>
    <w:rsid w:val="00063F90"/>
    <w:rsid w:val="00065189"/>
    <w:rsid w:val="0007300A"/>
    <w:rsid w:val="00076083"/>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04E1"/>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C47CF"/>
    <w:rsid w:val="002D0A12"/>
    <w:rsid w:val="002D0B03"/>
    <w:rsid w:val="002D294D"/>
    <w:rsid w:val="002D75A2"/>
    <w:rsid w:val="002E200A"/>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258B9"/>
    <w:rsid w:val="004305FD"/>
    <w:rsid w:val="004350B6"/>
    <w:rsid w:val="00441407"/>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48C6"/>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324B"/>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3705"/>
    <w:rsid w:val="00A16985"/>
    <w:rsid w:val="00A2031F"/>
    <w:rsid w:val="00A20E4D"/>
    <w:rsid w:val="00A24397"/>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6023"/>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C24E6"/>
    <w:rsid w:val="00CC2D33"/>
    <w:rsid w:val="00CC74DB"/>
    <w:rsid w:val="00CD0A21"/>
    <w:rsid w:val="00CD2624"/>
    <w:rsid w:val="00CD6A68"/>
    <w:rsid w:val="00CE4A2D"/>
    <w:rsid w:val="00CE6B2D"/>
    <w:rsid w:val="00CF0D26"/>
    <w:rsid w:val="00CF24DE"/>
    <w:rsid w:val="00CF3F1F"/>
    <w:rsid w:val="00CF5EB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62AA"/>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link w:val="GvdeMetniChar"/>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autoRedefine/>
    <w:semiHidden/>
    <w:rsid w:val="008C4BDF"/>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paragraph" w:styleId="ListeParagraf">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AklamaMetniChar">
    <w:name w:val="Açıklama Metni Char"/>
    <w:link w:val="AklamaMetni"/>
    <w:rsid w:val="00B538A9"/>
    <w:rPr>
      <w:snapToGrid w:val="0"/>
      <w:lang w:eastAsia="en-US"/>
    </w:rPr>
  </w:style>
  <w:style w:type="paragraph" w:styleId="Dzeltme">
    <w:name w:val="Revision"/>
    <w:hidden/>
    <w:uiPriority w:val="99"/>
    <w:semiHidden/>
    <w:rsid w:val="006F4D2A"/>
    <w:rPr>
      <w:snapToGrid w:val="0"/>
      <w:sz w:val="24"/>
      <w:lang w:val="en-GB" w:eastAsia="en-US"/>
    </w:rPr>
  </w:style>
  <w:style w:type="character" w:customStyle="1" w:styleId="GvdeMetniChar">
    <w:name w:val="Gövde Metni Char"/>
    <w:link w:val="GvdeMetni"/>
    <w:rsid w:val="0086324B"/>
    <w:rPr>
      <w:rFonts w:ascii="Arial" w:hAnsi="Arial"/>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3</Pages>
  <Words>471</Words>
  <Characters>2688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Nazife Gündoğdu</cp:lastModifiedBy>
  <cp:revision>40</cp:revision>
  <cp:lastPrinted>2015-01-23T10:55:00Z</cp:lastPrinted>
  <dcterms:created xsi:type="dcterms:W3CDTF">2018-12-18T11:55:00Z</dcterms:created>
  <dcterms:modified xsi:type="dcterms:W3CDTF">2026-07-19T21:14:00Z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